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FF" w:rsidRPr="00937AFF" w:rsidRDefault="00937AFF" w:rsidP="0093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FF">
        <w:rPr>
          <w:rFonts w:ascii="Times New Roman" w:hAnsi="Times New Roman" w:cs="Times New Roman"/>
          <w:b/>
          <w:sz w:val="28"/>
          <w:szCs w:val="28"/>
        </w:rPr>
        <w:t>О внесении изменения в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 и жилищно-коммунального хозяйства Российской Федерации  от 21 декабря 2021 г. № 979/</w:t>
      </w:r>
      <w:proofErr w:type="spellStart"/>
      <w:proofErr w:type="gramStart"/>
      <w:r w:rsidRPr="00937AF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</w:p>
    <w:p w:rsidR="00937AFF" w:rsidRPr="00937AFF" w:rsidRDefault="00937AFF" w:rsidP="00937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AFF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23 Федерального закона  от 31 июля 2020 г. № 248-ФЗ «О государственном контроле (надзоре)  и муниципальном контроле в Российской Федерации» и подпунктом 5.2.107  пункта 5 Положения о Министерстве строительства и жилищно-коммунального хозяйства Российской Федерации, утверждённого постановлением Правительства  Российской Федерации от 18 ноября 2013 г. № 1038, </w:t>
      </w:r>
      <w:r w:rsidRPr="00937AFF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937AF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937AFF" w:rsidRPr="00937AFF" w:rsidRDefault="00937AFF" w:rsidP="00937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AFF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 по федеральному государственному строительному надзору, утвержденный приказом Министерства строительства и жилищно-коммунального хозяйства  Российской Федерации от 21 декабря 2021 г. № 979/</w:t>
      </w:r>
      <w:proofErr w:type="spellStart"/>
      <w:proofErr w:type="gramStart"/>
      <w:r w:rsidRPr="00937AF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37AF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29 декабря 2021 г., регистрационный № 66672), с изменениями, внесёнными приказами Министерства строительства и жилищно-коммунального хозяйства Российской Федерации  от 31 марта 2023 г. № 236/</w:t>
      </w:r>
      <w:proofErr w:type="spellStart"/>
      <w:r w:rsidRPr="00937AF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37AF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 Российской Федерации 31 мая 2023 г., регистрационный № 73643), от 28 июня 2023 г. № 457/</w:t>
      </w:r>
      <w:proofErr w:type="spellStart"/>
      <w:proofErr w:type="gramStart"/>
      <w:r w:rsidRPr="00937AF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37AF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 27 сентября 2023 г., регистрационный № 75345), от 18 декабря 2023 г. № 939/</w:t>
      </w:r>
      <w:proofErr w:type="spellStart"/>
      <w:proofErr w:type="gramStart"/>
      <w:r w:rsidRPr="00937AF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37AF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29 марта 2024 г., регистрационный № 77705) и от 27 апреля 2024 г. № 290/</w:t>
      </w:r>
      <w:proofErr w:type="spellStart"/>
      <w:r w:rsidRPr="00937AF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37AF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5 июня 2024 г., </w:t>
      </w:r>
      <w:bookmarkStart w:id="0" w:name="_GoBack"/>
      <w:bookmarkEnd w:id="0"/>
      <w:r w:rsidRPr="00937AFF">
        <w:rPr>
          <w:rFonts w:ascii="Times New Roman" w:hAnsi="Times New Roman" w:cs="Times New Roman"/>
          <w:sz w:val="28"/>
          <w:szCs w:val="28"/>
        </w:rPr>
        <w:t xml:space="preserve">регистрационный № 78482), дополнить пунктом 9 следующего содержания: </w:t>
      </w:r>
      <w:r>
        <w:rPr>
          <w:rFonts w:ascii="Times New Roman" w:hAnsi="Times New Roman" w:cs="Times New Roman"/>
          <w:sz w:val="28"/>
          <w:szCs w:val="28"/>
        </w:rPr>
        <w:tab/>
      </w:r>
      <w:r w:rsidRPr="00937AFF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937AFF">
        <w:rPr>
          <w:rFonts w:ascii="Times New Roman" w:hAnsi="Times New Roman" w:cs="Times New Roman"/>
          <w:sz w:val="28"/>
          <w:szCs w:val="28"/>
        </w:rPr>
        <w:t>Размещение два и более раза в течение календарного года в реестре членов саморегулируемой организации в области инженерных изысканий, архитектурно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7AFF">
        <w:rPr>
          <w:rFonts w:ascii="Times New Roman" w:hAnsi="Times New Roman" w:cs="Times New Roman"/>
          <w:sz w:val="28"/>
          <w:szCs w:val="28"/>
        </w:rPr>
        <w:t>строительного проектирования, строительства, реконструкции, капитального ремонта, сноса объектов капитального строительства в соответствии со статьей 7.1 Федерального закона от 1 декабря 2007 г. № 315-ФЗ «О саморегулируемых организациях» (далее - Федеральный закон № 315-ФЗ) сведений о применении мер дисциплинарного воздействия, указанных в пунктах 1-3 части 4</w:t>
      </w:r>
      <w:proofErr w:type="gramEnd"/>
      <w:r w:rsidRPr="00937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FF">
        <w:rPr>
          <w:rFonts w:ascii="Times New Roman" w:hAnsi="Times New Roman" w:cs="Times New Roman"/>
          <w:sz w:val="28"/>
          <w:szCs w:val="28"/>
        </w:rPr>
        <w:t xml:space="preserve">статьи 10 Федерального закона № 315-ФЗ, в отношении члена саморегулируемой организации в области инженерных изысканий, архитектурно-строительного проектирования, строительства, реконструкции, </w:t>
      </w:r>
      <w:r w:rsidRPr="00937AFF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ремонта, сноса объектов капитального строительства или размещение в течение календарного года в указанных реестре сведений о применении мер дисциплинарного воздействия, указанных в пунктах 4, 5 части 4 статьи 10 Федерального закона № 315-ФЗ,  в том числе приостановление права выполнять строительство, реконструкцию, снос</w:t>
      </w:r>
      <w:proofErr w:type="gramEnd"/>
      <w:r w:rsidRPr="00937AF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решений о применении мер дисциплинарного воздействия, которые отменены в судебном порядке</w:t>
      </w:r>
      <w:proofErr w:type="gramStart"/>
      <w:r w:rsidRPr="00937AFF">
        <w:rPr>
          <w:rFonts w:ascii="Times New Roman" w:hAnsi="Times New Roman" w:cs="Times New Roman"/>
          <w:sz w:val="28"/>
          <w:szCs w:val="28"/>
        </w:rPr>
        <w:t xml:space="preserve">.».    </w:t>
      </w:r>
      <w:proofErr w:type="gramEnd"/>
    </w:p>
    <w:p w:rsidR="00937AFF" w:rsidRDefault="00937AFF" w:rsidP="0093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E2B" w:rsidRDefault="00937AFF" w:rsidP="00937AFF">
      <w:pPr>
        <w:jc w:val="both"/>
      </w:pPr>
      <w:r w:rsidRPr="00937AFF">
        <w:rPr>
          <w:rFonts w:ascii="Times New Roman" w:hAnsi="Times New Roman" w:cs="Times New Roman"/>
          <w:sz w:val="28"/>
          <w:szCs w:val="28"/>
        </w:rPr>
        <w:t xml:space="preserve">Министр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37AFF">
        <w:rPr>
          <w:rFonts w:ascii="Times New Roman" w:hAnsi="Times New Roman" w:cs="Times New Roman"/>
          <w:sz w:val="28"/>
          <w:szCs w:val="28"/>
        </w:rPr>
        <w:t xml:space="preserve"> И.Э. </w:t>
      </w:r>
      <w:proofErr w:type="spellStart"/>
      <w:r w:rsidRPr="00937AFF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</w:p>
    <w:sectPr w:rsidR="0027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B2"/>
    <w:rsid w:val="00270E2B"/>
    <w:rsid w:val="003C5CB2"/>
    <w:rsid w:val="00937AFF"/>
    <w:rsid w:val="00D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Килькинова</dc:creator>
  <cp:lastModifiedBy>Людмила Килькинова</cp:lastModifiedBy>
  <cp:revision>2</cp:revision>
  <dcterms:created xsi:type="dcterms:W3CDTF">2024-07-24T07:07:00Z</dcterms:created>
  <dcterms:modified xsi:type="dcterms:W3CDTF">2024-07-24T07:07:00Z</dcterms:modified>
</cp:coreProperties>
</file>